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491460" w14:textId="0CEA6B94" w:rsidR="007B2254" w:rsidRDefault="00EA7742" w:rsidP="008358D9">
      <w:pPr>
        <w:spacing w:line="360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Иванов</w:t>
      </w:r>
      <w:r w:rsidR="001E2D67" w:rsidRPr="001E2D6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7B2254">
        <w:rPr>
          <w:b/>
          <w:sz w:val="28"/>
          <w:szCs w:val="28"/>
        </w:rPr>
        <w:t>.</w:t>
      </w:r>
      <w:bookmarkStart w:id="0" w:name="_Hlk60604302"/>
      <w:r>
        <w:rPr>
          <w:b/>
          <w:sz w:val="28"/>
          <w:szCs w:val="28"/>
        </w:rPr>
        <w:t>И</w:t>
      </w:r>
      <w:r w:rsidR="007B2254">
        <w:rPr>
          <w:b/>
          <w:sz w:val="28"/>
          <w:szCs w:val="28"/>
        </w:rPr>
        <w:t>.</w:t>
      </w:r>
      <w:r w:rsidR="007B2254" w:rsidRPr="007B2254">
        <w:rPr>
          <w:b/>
          <w:sz w:val="28"/>
          <w:szCs w:val="28"/>
          <w:vertAlign w:val="superscript"/>
        </w:rPr>
        <w:t>1</w:t>
      </w:r>
      <w:r w:rsidR="007B2254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Петров</w:t>
      </w:r>
      <w:r w:rsidR="007B225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</w:t>
      </w:r>
      <w:r w:rsidR="007B2254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П</w:t>
      </w:r>
      <w:r w:rsidR="007B2254">
        <w:rPr>
          <w:b/>
          <w:sz w:val="28"/>
          <w:szCs w:val="28"/>
        </w:rPr>
        <w:t>.</w:t>
      </w:r>
      <w:r w:rsidR="007B2254" w:rsidRPr="007B2254">
        <w:rPr>
          <w:b/>
          <w:sz w:val="28"/>
          <w:szCs w:val="28"/>
          <w:vertAlign w:val="superscript"/>
        </w:rPr>
        <w:t>2</w:t>
      </w:r>
    </w:p>
    <w:p w14:paraId="7DF6AFAA" w14:textId="6FF2EE7A" w:rsidR="004A4193" w:rsidRDefault="007B2254" w:rsidP="004A4193">
      <w:pPr>
        <w:spacing w:line="360" w:lineRule="auto"/>
        <w:jc w:val="right"/>
        <w:rPr>
          <w:sz w:val="28"/>
          <w:szCs w:val="28"/>
        </w:rPr>
      </w:pPr>
      <w:r w:rsidRPr="007B2254">
        <w:rPr>
          <w:sz w:val="28"/>
          <w:szCs w:val="28"/>
          <w:vertAlign w:val="superscript"/>
        </w:rPr>
        <w:t>1</w:t>
      </w:r>
      <w:r w:rsidR="004A4193">
        <w:rPr>
          <w:sz w:val="28"/>
          <w:szCs w:val="28"/>
        </w:rPr>
        <w:t>Должность, ученая степень, звание</w:t>
      </w:r>
      <w:r w:rsidR="004A4193">
        <w:rPr>
          <w:sz w:val="28"/>
          <w:szCs w:val="28"/>
          <w:vertAlign w:val="superscript"/>
        </w:rPr>
        <w:br/>
      </w:r>
      <w:r w:rsidR="004A4193">
        <w:rPr>
          <w:sz w:val="28"/>
          <w:szCs w:val="28"/>
        </w:rPr>
        <w:t>Р</w:t>
      </w:r>
      <w:r w:rsidR="00F93F81">
        <w:rPr>
          <w:sz w:val="28"/>
          <w:szCs w:val="28"/>
        </w:rPr>
        <w:t>оссийский государственный гуманитарный университет</w:t>
      </w:r>
      <w:r w:rsidR="004A4193">
        <w:rPr>
          <w:sz w:val="28"/>
          <w:szCs w:val="28"/>
        </w:rPr>
        <w:t xml:space="preserve"> </w:t>
      </w:r>
    </w:p>
    <w:p w14:paraId="46E6007B" w14:textId="0F47C93F" w:rsidR="001E2D67" w:rsidRPr="001E2D67" w:rsidRDefault="007B2254" w:rsidP="008358D9">
      <w:pPr>
        <w:spacing w:line="360" w:lineRule="auto"/>
        <w:jc w:val="right"/>
        <w:rPr>
          <w:sz w:val="28"/>
          <w:szCs w:val="28"/>
        </w:rPr>
      </w:pPr>
      <w:bookmarkStart w:id="1" w:name="_Hlk76723073"/>
      <w:r>
        <w:rPr>
          <w:sz w:val="28"/>
          <w:szCs w:val="28"/>
        </w:rPr>
        <w:t xml:space="preserve">Россия, </w:t>
      </w:r>
      <w:bookmarkEnd w:id="0"/>
      <w:r w:rsidR="00F93F81">
        <w:rPr>
          <w:sz w:val="28"/>
          <w:szCs w:val="28"/>
        </w:rPr>
        <w:t>Москва</w:t>
      </w:r>
      <w:r w:rsidR="004A4193">
        <w:rPr>
          <w:sz w:val="28"/>
          <w:szCs w:val="28"/>
        </w:rPr>
        <w:br/>
      </w:r>
    </w:p>
    <w:p w14:paraId="00AD4588" w14:textId="68C6CD46" w:rsidR="001E2D67" w:rsidRDefault="007B2254" w:rsidP="008358D9">
      <w:pPr>
        <w:spacing w:line="360" w:lineRule="auto"/>
        <w:jc w:val="right"/>
        <w:rPr>
          <w:sz w:val="28"/>
          <w:szCs w:val="28"/>
        </w:rPr>
      </w:pPr>
      <w:bookmarkStart w:id="2" w:name="_Hlk60604327"/>
      <w:bookmarkEnd w:id="1"/>
      <w:r w:rsidRPr="007B2254">
        <w:rPr>
          <w:sz w:val="28"/>
          <w:szCs w:val="28"/>
          <w:vertAlign w:val="superscript"/>
        </w:rPr>
        <w:t>2</w:t>
      </w:r>
      <w:bookmarkEnd w:id="2"/>
      <w:r w:rsidR="004A4193">
        <w:rPr>
          <w:sz w:val="28"/>
          <w:szCs w:val="28"/>
        </w:rPr>
        <w:t>Должность, ученая степень, звание</w:t>
      </w:r>
      <w:r w:rsidR="004A4193">
        <w:rPr>
          <w:sz w:val="28"/>
          <w:szCs w:val="28"/>
          <w:vertAlign w:val="superscript"/>
        </w:rPr>
        <w:br/>
      </w:r>
      <w:r w:rsidR="00F93F81">
        <w:rPr>
          <w:sz w:val="28"/>
          <w:szCs w:val="28"/>
        </w:rPr>
        <w:t>Московский государственный лингвистический университет</w:t>
      </w:r>
    </w:p>
    <w:p w14:paraId="12511387" w14:textId="013992A7" w:rsidR="007B2254" w:rsidRDefault="007B2254" w:rsidP="007B2254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Россия, </w:t>
      </w:r>
      <w:r w:rsidR="00F93F81">
        <w:rPr>
          <w:sz w:val="28"/>
          <w:szCs w:val="28"/>
        </w:rPr>
        <w:t>Москва</w:t>
      </w:r>
    </w:p>
    <w:p w14:paraId="4B66E076" w14:textId="77777777" w:rsidR="007B2254" w:rsidRPr="001E2D67" w:rsidRDefault="007B2254" w:rsidP="007B2254">
      <w:pPr>
        <w:spacing w:line="360" w:lineRule="auto"/>
        <w:jc w:val="right"/>
        <w:rPr>
          <w:sz w:val="28"/>
          <w:szCs w:val="28"/>
        </w:rPr>
      </w:pPr>
    </w:p>
    <w:p w14:paraId="44BDD99C" w14:textId="18BBD00F" w:rsidR="001E2D67" w:rsidRPr="002333EB" w:rsidRDefault="001E2D67" w:rsidP="002333EB">
      <w:pPr>
        <w:spacing w:line="360" w:lineRule="auto"/>
        <w:jc w:val="center"/>
        <w:rPr>
          <w:b/>
          <w:sz w:val="28"/>
          <w:szCs w:val="28"/>
        </w:rPr>
      </w:pPr>
      <w:r w:rsidRPr="002333EB">
        <w:rPr>
          <w:b/>
          <w:sz w:val="28"/>
          <w:szCs w:val="28"/>
        </w:rPr>
        <w:t>Название статьи на языке статьи</w:t>
      </w:r>
    </w:p>
    <w:p w14:paraId="42520373" w14:textId="77777777" w:rsidR="001E2D67" w:rsidRPr="002333EB" w:rsidRDefault="002333EB" w:rsidP="002333EB">
      <w:pPr>
        <w:spacing w:line="360" w:lineRule="auto"/>
        <w:ind w:firstLine="709"/>
        <w:rPr>
          <w:b/>
          <w:sz w:val="28"/>
          <w:szCs w:val="28"/>
        </w:rPr>
      </w:pPr>
      <w:r w:rsidRPr="002333EB">
        <w:rPr>
          <w:b/>
          <w:sz w:val="28"/>
          <w:szCs w:val="28"/>
        </w:rPr>
        <w:t>Аннотация</w:t>
      </w:r>
    </w:p>
    <w:p w14:paraId="5F5B1B15" w14:textId="77B304BF" w:rsidR="001E2D67" w:rsidRDefault="002333EB" w:rsidP="002333EB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>Текст аннотации на языке статьи</w:t>
      </w:r>
      <w:r>
        <w:rPr>
          <w:sz w:val="28"/>
          <w:szCs w:val="28"/>
        </w:rPr>
        <w:t>, т</w:t>
      </w:r>
      <w:r w:rsidRPr="002333EB">
        <w:rPr>
          <w:sz w:val="28"/>
          <w:szCs w:val="28"/>
        </w:rPr>
        <w:t>екст аннотации на языке статьи</w:t>
      </w:r>
      <w:r>
        <w:rPr>
          <w:sz w:val="28"/>
          <w:szCs w:val="28"/>
        </w:rPr>
        <w:t>, т</w:t>
      </w:r>
      <w:r w:rsidRPr="002333EB">
        <w:rPr>
          <w:sz w:val="28"/>
          <w:szCs w:val="28"/>
        </w:rPr>
        <w:t>екст аннотации на языке статьи</w:t>
      </w:r>
      <w:r>
        <w:rPr>
          <w:sz w:val="28"/>
          <w:szCs w:val="28"/>
        </w:rPr>
        <w:t>,</w:t>
      </w:r>
      <w:r w:rsidRPr="002333EB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>екст аннотации на языке статьи</w:t>
      </w:r>
      <w:r w:rsidR="00F93F81">
        <w:rPr>
          <w:sz w:val="28"/>
          <w:szCs w:val="28"/>
        </w:rPr>
        <w:t>.</w:t>
      </w:r>
    </w:p>
    <w:p w14:paraId="452AD955" w14:textId="77777777" w:rsidR="002333EB" w:rsidRPr="002333EB" w:rsidRDefault="002333EB" w:rsidP="002333EB">
      <w:pPr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Ключевые слова</w:t>
      </w:r>
    </w:p>
    <w:p w14:paraId="18493B3E" w14:textId="72E07496" w:rsidR="002333EB" w:rsidRDefault="00F93F81" w:rsidP="00F93F81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Текст ключевых слов на языке статьи, текст ключевых слов на языке статьи, текст ключевых слов на языке статьи, текст ключевых слов на языке статьи. </w:t>
      </w:r>
    </w:p>
    <w:p w14:paraId="4C727158" w14:textId="7A4F15F2" w:rsidR="007B2254" w:rsidRPr="002148F4" w:rsidRDefault="00DA2D25" w:rsidP="007B2254">
      <w:pPr>
        <w:spacing w:line="360" w:lineRule="auto"/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T</w:t>
      </w:r>
      <w:r w:rsidR="007B2254" w:rsidRPr="002148F4">
        <w:rPr>
          <w:b/>
          <w:sz w:val="28"/>
          <w:szCs w:val="28"/>
          <w:lang w:val="en-US"/>
        </w:rPr>
        <w:t>itle of the article in English</w:t>
      </w:r>
    </w:p>
    <w:p w14:paraId="5D73232B" w14:textId="77777777" w:rsidR="007B2254" w:rsidRPr="002148F4" w:rsidRDefault="007B2254" w:rsidP="007B2254">
      <w:pPr>
        <w:spacing w:line="360" w:lineRule="auto"/>
        <w:ind w:firstLine="709"/>
        <w:rPr>
          <w:b/>
          <w:sz w:val="28"/>
          <w:szCs w:val="28"/>
          <w:lang w:val="en-US"/>
        </w:rPr>
      </w:pPr>
      <w:r w:rsidRPr="002148F4">
        <w:rPr>
          <w:b/>
          <w:sz w:val="28"/>
          <w:szCs w:val="28"/>
          <w:lang w:val="en-US"/>
        </w:rPr>
        <w:t>Abstract</w:t>
      </w:r>
    </w:p>
    <w:p w14:paraId="25191F89" w14:textId="77718E0C" w:rsidR="007B2254" w:rsidRPr="00DA2D25" w:rsidRDefault="007B2254" w:rsidP="007B2254">
      <w:pPr>
        <w:spacing w:line="360" w:lineRule="auto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 w:rsidR="00DA2D25" w:rsidRPr="00DA2D25">
        <w:rPr>
          <w:sz w:val="28"/>
          <w:szCs w:val="28"/>
          <w:lang w:val="en-US"/>
        </w:rPr>
        <w:t>.</w:t>
      </w:r>
    </w:p>
    <w:p w14:paraId="4FDB885C" w14:textId="77777777" w:rsidR="007B2254" w:rsidRPr="002148F4" w:rsidRDefault="007B2254" w:rsidP="007B2254">
      <w:pPr>
        <w:spacing w:line="360" w:lineRule="auto"/>
        <w:ind w:firstLine="709"/>
        <w:rPr>
          <w:b/>
          <w:sz w:val="28"/>
          <w:szCs w:val="28"/>
          <w:lang w:val="en-US"/>
        </w:rPr>
      </w:pPr>
      <w:r w:rsidRPr="002148F4">
        <w:rPr>
          <w:b/>
          <w:sz w:val="28"/>
          <w:szCs w:val="28"/>
          <w:lang w:val="en-US"/>
        </w:rPr>
        <w:t>Keywords</w:t>
      </w:r>
    </w:p>
    <w:p w14:paraId="340B171A" w14:textId="2F9CEEA7" w:rsidR="007B2254" w:rsidRPr="00DA2D25" w:rsidRDefault="00DA2D25" w:rsidP="00DA2D25">
      <w:pPr>
        <w:spacing w:line="360" w:lineRule="auto"/>
        <w:ind w:firstLine="709"/>
        <w:rPr>
          <w:sz w:val="28"/>
          <w:szCs w:val="28"/>
          <w:lang w:val="en-US"/>
        </w:rPr>
      </w:pPr>
      <w:r w:rsidRPr="00DA2D25">
        <w:rPr>
          <w:sz w:val="28"/>
          <w:szCs w:val="28"/>
          <w:lang w:val="en-US"/>
        </w:rPr>
        <w:t xml:space="preserve">Text of the keywords in English, </w:t>
      </w:r>
      <w:r>
        <w:rPr>
          <w:sz w:val="28"/>
          <w:szCs w:val="28"/>
          <w:lang w:val="en-US"/>
        </w:rPr>
        <w:t>t</w:t>
      </w:r>
      <w:r w:rsidRPr="00DA2D25">
        <w:rPr>
          <w:sz w:val="28"/>
          <w:szCs w:val="28"/>
          <w:lang w:val="en-US"/>
        </w:rPr>
        <w:t>ext of the keywords in English,</w:t>
      </w:r>
      <w:r>
        <w:rPr>
          <w:sz w:val="28"/>
          <w:szCs w:val="28"/>
          <w:lang w:val="en-US"/>
        </w:rPr>
        <w:t xml:space="preserve"> t</w:t>
      </w:r>
      <w:r w:rsidRPr="00DA2D25">
        <w:rPr>
          <w:sz w:val="28"/>
          <w:szCs w:val="28"/>
          <w:lang w:val="en-US"/>
        </w:rPr>
        <w:t>ext of the keywords in English,</w:t>
      </w:r>
      <w:r>
        <w:rPr>
          <w:sz w:val="28"/>
          <w:szCs w:val="28"/>
          <w:lang w:val="en-US"/>
        </w:rPr>
        <w:t xml:space="preserve"> t</w:t>
      </w:r>
      <w:r w:rsidRPr="00DA2D25">
        <w:rPr>
          <w:sz w:val="28"/>
          <w:szCs w:val="28"/>
          <w:lang w:val="en-US"/>
        </w:rPr>
        <w:t>ext of the keywords in English.</w:t>
      </w:r>
    </w:p>
    <w:p w14:paraId="28820694" w14:textId="4E07CE2D" w:rsidR="007B2254" w:rsidRPr="00A40CFE" w:rsidRDefault="007B2254">
      <w:pPr>
        <w:rPr>
          <w:b/>
          <w:sz w:val="28"/>
          <w:szCs w:val="28"/>
          <w:lang w:val="en-US"/>
        </w:rPr>
      </w:pPr>
    </w:p>
    <w:p w14:paraId="1F433635" w14:textId="2CAF5CC0" w:rsidR="002148F4" w:rsidRPr="00DA2D25" w:rsidRDefault="002148F4" w:rsidP="000C0A50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0C0A50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 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lastRenderedPageBreak/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статьи.</w:t>
      </w:r>
    </w:p>
    <w:p w14:paraId="70834BF1" w14:textId="49659A0D" w:rsidR="002333EB" w:rsidRPr="002148F4" w:rsidRDefault="000C0A50" w:rsidP="005A5DFC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9D3CC46" wp14:editId="314C89EF">
            <wp:extent cx="4069080" cy="2712579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3188" cy="271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61B2" w14:textId="7A6AD2DB" w:rsidR="002333EB" w:rsidRDefault="005A5DFC" w:rsidP="005A5DFC">
      <w:pPr>
        <w:spacing w:line="360" w:lineRule="auto"/>
        <w:jc w:val="center"/>
        <w:rPr>
          <w:i/>
          <w:sz w:val="28"/>
          <w:szCs w:val="28"/>
        </w:rPr>
      </w:pPr>
      <w:r w:rsidRPr="005A5DFC">
        <w:rPr>
          <w:i/>
          <w:sz w:val="28"/>
          <w:szCs w:val="28"/>
        </w:rPr>
        <w:t>Рисунок 1. Заголовок изображения</w:t>
      </w:r>
      <w:r w:rsidR="00E411BD">
        <w:rPr>
          <w:i/>
          <w:sz w:val="28"/>
          <w:szCs w:val="28"/>
        </w:rPr>
        <w:t>.</w:t>
      </w:r>
    </w:p>
    <w:p w14:paraId="0ED1BAA9" w14:textId="77777777" w:rsidR="005655E7" w:rsidRDefault="005655E7" w:rsidP="005A5DFC">
      <w:pPr>
        <w:spacing w:line="360" w:lineRule="auto"/>
        <w:jc w:val="center"/>
        <w:rPr>
          <w:i/>
          <w:sz w:val="28"/>
          <w:szCs w:val="28"/>
        </w:rPr>
      </w:pPr>
    </w:p>
    <w:p w14:paraId="0181E154" w14:textId="1CB54BC7" w:rsidR="005A5DFC" w:rsidRDefault="005A5DFC" w:rsidP="005A5DFC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5655E7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 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статьи.</w:t>
      </w:r>
    </w:p>
    <w:p w14:paraId="7228D147" w14:textId="77777777" w:rsidR="005655E7" w:rsidRDefault="005655E7" w:rsidP="005A5DFC">
      <w:pPr>
        <w:spacing w:line="360" w:lineRule="auto"/>
        <w:ind w:firstLine="709"/>
        <w:jc w:val="both"/>
        <w:rPr>
          <w:sz w:val="28"/>
          <w:szCs w:val="28"/>
        </w:rPr>
      </w:pPr>
    </w:p>
    <w:p w14:paraId="6EAE0A23" w14:textId="77777777" w:rsidR="005A5DFC" w:rsidRPr="005A5DFC" w:rsidRDefault="005A5DFC" w:rsidP="005A5DFC">
      <w:pPr>
        <w:spacing w:line="360" w:lineRule="auto"/>
        <w:ind w:firstLine="709"/>
        <w:jc w:val="right"/>
        <w:rPr>
          <w:i/>
          <w:sz w:val="28"/>
          <w:szCs w:val="28"/>
        </w:rPr>
      </w:pPr>
      <w:r w:rsidRPr="005A5DFC">
        <w:rPr>
          <w:i/>
          <w:sz w:val="28"/>
          <w:szCs w:val="28"/>
        </w:rPr>
        <w:t>Таблица 1</w:t>
      </w:r>
    </w:p>
    <w:p w14:paraId="25C7CA84" w14:textId="7BDD2D2D" w:rsidR="005A5DFC" w:rsidRDefault="0045416E" w:rsidP="0045416E">
      <w:pPr>
        <w:spacing w:line="360" w:lineRule="auto"/>
        <w:jc w:val="center"/>
        <w:rPr>
          <w:i/>
          <w:sz w:val="28"/>
          <w:szCs w:val="28"/>
        </w:rPr>
      </w:pPr>
      <w:r w:rsidRPr="0045416E">
        <w:rPr>
          <w:i/>
          <w:sz w:val="28"/>
          <w:szCs w:val="28"/>
        </w:rPr>
        <w:t>Заголовок таблицы.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3284"/>
        <w:gridCol w:w="3285"/>
      </w:tblGrid>
      <w:tr w:rsidR="005655E7" w14:paraId="3CEE2F73" w14:textId="77777777" w:rsidTr="005655E7">
        <w:trPr>
          <w:jc w:val="center"/>
        </w:trPr>
        <w:tc>
          <w:tcPr>
            <w:tcW w:w="3284" w:type="dxa"/>
            <w:vAlign w:val="center"/>
          </w:tcPr>
          <w:p w14:paraId="7CB0FB3F" w14:textId="3EE701D9" w:rsidR="005655E7" w:rsidRPr="007B2254" w:rsidRDefault="005655E7" w:rsidP="005655E7">
            <w:pPr>
              <w:spacing w:line="360" w:lineRule="auto"/>
              <w:contextualSpacing/>
              <w:jc w:val="center"/>
              <w:rPr>
                <w:b/>
                <w:sz w:val="28"/>
                <w:szCs w:val="28"/>
              </w:rPr>
            </w:pPr>
            <w:r w:rsidRPr="007B2254">
              <w:rPr>
                <w:b/>
                <w:sz w:val="28"/>
                <w:szCs w:val="28"/>
              </w:rPr>
              <w:t>Заголово</w:t>
            </w:r>
            <w:r>
              <w:rPr>
                <w:b/>
                <w:sz w:val="28"/>
                <w:szCs w:val="28"/>
              </w:rPr>
              <w:t>к столбца</w:t>
            </w:r>
          </w:p>
        </w:tc>
        <w:tc>
          <w:tcPr>
            <w:tcW w:w="3285" w:type="dxa"/>
            <w:vAlign w:val="center"/>
          </w:tcPr>
          <w:p w14:paraId="2CA3A32A" w14:textId="43581DE6" w:rsidR="005655E7" w:rsidRPr="007B2254" w:rsidRDefault="005655E7" w:rsidP="007B2254">
            <w:pPr>
              <w:spacing w:line="360" w:lineRule="auto"/>
              <w:contextualSpacing/>
              <w:jc w:val="center"/>
              <w:rPr>
                <w:b/>
                <w:sz w:val="28"/>
                <w:szCs w:val="28"/>
              </w:rPr>
            </w:pPr>
            <w:r w:rsidRPr="007B2254">
              <w:rPr>
                <w:b/>
                <w:sz w:val="28"/>
                <w:szCs w:val="28"/>
              </w:rPr>
              <w:t>Заголовок</w:t>
            </w:r>
            <w:r>
              <w:rPr>
                <w:b/>
                <w:sz w:val="28"/>
                <w:szCs w:val="28"/>
              </w:rPr>
              <w:t xml:space="preserve"> столбца</w:t>
            </w:r>
          </w:p>
        </w:tc>
      </w:tr>
      <w:tr w:rsidR="005655E7" w14:paraId="302620D3" w14:textId="77777777" w:rsidTr="005655E7">
        <w:trPr>
          <w:jc w:val="center"/>
        </w:trPr>
        <w:tc>
          <w:tcPr>
            <w:tcW w:w="3284" w:type="dxa"/>
            <w:vAlign w:val="center"/>
          </w:tcPr>
          <w:p w14:paraId="189F2C5E" w14:textId="4F8D3567" w:rsidR="005655E7" w:rsidRDefault="005655E7" w:rsidP="007B2254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bookmarkStart w:id="3" w:name="_Hlk76723224"/>
            <w:r>
              <w:rPr>
                <w:sz w:val="28"/>
                <w:szCs w:val="28"/>
              </w:rPr>
              <w:t>Текст таблицы</w:t>
            </w:r>
          </w:p>
        </w:tc>
        <w:tc>
          <w:tcPr>
            <w:tcW w:w="3285" w:type="dxa"/>
            <w:vAlign w:val="center"/>
          </w:tcPr>
          <w:p w14:paraId="2D75C09B" w14:textId="0EBE9582" w:rsidR="005655E7" w:rsidRDefault="005655E7" w:rsidP="007B2254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</w:tr>
      <w:bookmarkEnd w:id="3"/>
      <w:tr w:rsidR="005655E7" w14:paraId="42970A86" w14:textId="77777777" w:rsidTr="005655E7">
        <w:trPr>
          <w:jc w:val="center"/>
        </w:trPr>
        <w:tc>
          <w:tcPr>
            <w:tcW w:w="3284" w:type="dxa"/>
            <w:vAlign w:val="center"/>
          </w:tcPr>
          <w:p w14:paraId="41C61A24" w14:textId="744E9FE6" w:rsidR="005655E7" w:rsidRDefault="005655E7" w:rsidP="00AA2A28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  <w:tc>
          <w:tcPr>
            <w:tcW w:w="3285" w:type="dxa"/>
            <w:vAlign w:val="center"/>
          </w:tcPr>
          <w:p w14:paraId="67E5A899" w14:textId="6F7B732C" w:rsidR="005655E7" w:rsidRDefault="005655E7" w:rsidP="00AA2A28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</w:tr>
    </w:tbl>
    <w:p w14:paraId="5B55E9F5" w14:textId="77777777" w:rsidR="0045416E" w:rsidRDefault="0045416E" w:rsidP="0045416E">
      <w:pPr>
        <w:spacing w:line="360" w:lineRule="auto"/>
        <w:jc w:val="center"/>
        <w:rPr>
          <w:sz w:val="28"/>
          <w:szCs w:val="28"/>
        </w:rPr>
      </w:pPr>
    </w:p>
    <w:p w14:paraId="7A39B4DF" w14:textId="46DA6752" w:rsidR="005655E7" w:rsidRDefault="0045416E" w:rsidP="005655E7">
      <w:pPr>
        <w:spacing w:line="360" w:lineRule="auto"/>
        <w:ind w:firstLine="709"/>
        <w:jc w:val="both"/>
        <w:rPr>
          <w:sz w:val="28"/>
          <w:szCs w:val="28"/>
        </w:rPr>
      </w:pPr>
      <w:bookmarkStart w:id="4" w:name="_Hlk76723287"/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5655E7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 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статьи.</w:t>
      </w:r>
    </w:p>
    <w:p w14:paraId="09FD327A" w14:textId="43BA7D78" w:rsidR="0045416E" w:rsidRDefault="0045416E" w:rsidP="0045416E">
      <w:pPr>
        <w:spacing w:line="360" w:lineRule="auto"/>
        <w:ind w:firstLine="709"/>
        <w:jc w:val="both"/>
        <w:rPr>
          <w:sz w:val="28"/>
          <w:szCs w:val="28"/>
        </w:rPr>
      </w:pPr>
    </w:p>
    <w:p w14:paraId="646C45C6" w14:textId="2660E1F7" w:rsidR="005655E7" w:rsidRPr="005655E7" w:rsidRDefault="005655E7" w:rsidP="0045416E">
      <w:pPr>
        <w:spacing w:line="360" w:lineRule="auto"/>
        <w:ind w:firstLine="709"/>
        <w:jc w:val="both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w:lastRenderedPageBreak/>
            <m:t>F=G∙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den>
          </m:f>
        </m:oMath>
      </m:oMathPara>
    </w:p>
    <w:bookmarkEnd w:id="4"/>
    <w:p w14:paraId="202BAE64" w14:textId="77777777" w:rsidR="007B2254" w:rsidRDefault="007B2254" w:rsidP="007B2254">
      <w:pPr>
        <w:spacing w:line="360" w:lineRule="auto"/>
        <w:jc w:val="center"/>
        <w:rPr>
          <w:sz w:val="28"/>
          <w:szCs w:val="28"/>
        </w:rPr>
      </w:pPr>
    </w:p>
    <w:p w14:paraId="1F61F4A4" w14:textId="77777777" w:rsidR="00057DFA" w:rsidRDefault="00057DFA" w:rsidP="00057DFA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 на языке статьи, 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 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статьи.</w:t>
      </w:r>
    </w:p>
    <w:p w14:paraId="6571506F" w14:textId="77777777" w:rsidR="007B2254" w:rsidRDefault="007B2254" w:rsidP="007B2254">
      <w:pPr>
        <w:spacing w:line="360" w:lineRule="auto"/>
        <w:ind w:firstLine="709"/>
        <w:jc w:val="both"/>
        <w:rPr>
          <w:sz w:val="28"/>
          <w:szCs w:val="28"/>
        </w:rPr>
      </w:pPr>
    </w:p>
    <w:p w14:paraId="4727AB2F" w14:textId="79C8868B" w:rsidR="0045416E" w:rsidRDefault="0045416E" w:rsidP="0045416E">
      <w:pPr>
        <w:spacing w:line="360" w:lineRule="auto"/>
        <w:jc w:val="center"/>
        <w:rPr>
          <w:b/>
          <w:sz w:val="28"/>
          <w:szCs w:val="28"/>
        </w:rPr>
      </w:pPr>
      <w:r w:rsidRPr="0045416E">
        <w:rPr>
          <w:b/>
          <w:sz w:val="28"/>
          <w:szCs w:val="28"/>
        </w:rPr>
        <w:t xml:space="preserve">Список </w:t>
      </w:r>
      <w:r w:rsidR="00057DFA">
        <w:rPr>
          <w:b/>
          <w:sz w:val="28"/>
          <w:szCs w:val="28"/>
        </w:rPr>
        <w:t>используемых</w:t>
      </w:r>
      <w:r w:rsidR="00B14312">
        <w:rPr>
          <w:b/>
          <w:sz w:val="28"/>
          <w:szCs w:val="28"/>
        </w:rPr>
        <w:t xml:space="preserve"> </w:t>
      </w:r>
      <w:r w:rsidRPr="0045416E">
        <w:rPr>
          <w:b/>
          <w:sz w:val="28"/>
          <w:szCs w:val="28"/>
        </w:rPr>
        <w:t>источников информации</w:t>
      </w:r>
    </w:p>
    <w:p w14:paraId="57DF0363" w14:textId="2004D16F" w:rsidR="0045416E" w:rsidRPr="00820CE1" w:rsidRDefault="00B14312" w:rsidP="00820CE1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="0045416E"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="0045416E"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="0045416E"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Особенности устройства и расчета буроинъекционных свай</w:t>
      </w:r>
      <w:r w:rsidR="0045416E" w:rsidRPr="0045416E">
        <w:rPr>
          <w:iCs/>
          <w:sz w:val="28"/>
          <w:szCs w:val="28"/>
        </w:rPr>
        <w:t xml:space="preserve"> /</w:t>
      </w:r>
      <w:proofErr w:type="gramStart"/>
      <w:r w:rsidR="0045416E" w:rsidRPr="0045416E">
        <w:rPr>
          <w:iCs/>
          <w:sz w:val="28"/>
          <w:szCs w:val="28"/>
        </w:rPr>
        <w:t>/  </w:t>
      </w:r>
      <w:r>
        <w:rPr>
          <w:iCs/>
          <w:sz w:val="28"/>
          <w:szCs w:val="28"/>
        </w:rPr>
        <w:t>Проектирование</w:t>
      </w:r>
      <w:proofErr w:type="gramEnd"/>
      <w:r>
        <w:rPr>
          <w:iCs/>
          <w:sz w:val="28"/>
          <w:szCs w:val="28"/>
        </w:rPr>
        <w:t xml:space="preserve"> строительных конструкций</w:t>
      </w:r>
      <w:r w:rsidR="0045416E"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="0045416E"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="0045416E"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="0045416E" w:rsidRPr="0045416E">
        <w:rPr>
          <w:iCs/>
          <w:sz w:val="28"/>
          <w:szCs w:val="28"/>
        </w:rPr>
        <w:t>.</w:t>
      </w:r>
    </w:p>
    <w:p w14:paraId="7349A454" w14:textId="77777777" w:rsidR="00192E43" w:rsidRPr="00820CE1" w:rsidRDefault="00192E43" w:rsidP="00192E43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Особенности устройства и расчета буроинъекционных свай</w:t>
      </w:r>
      <w:r w:rsidRPr="0045416E">
        <w:rPr>
          <w:iCs/>
          <w:sz w:val="28"/>
          <w:szCs w:val="28"/>
        </w:rPr>
        <w:t xml:space="preserve"> /</w:t>
      </w:r>
      <w:proofErr w:type="gramStart"/>
      <w:r w:rsidRPr="0045416E">
        <w:rPr>
          <w:iCs/>
          <w:sz w:val="28"/>
          <w:szCs w:val="28"/>
        </w:rPr>
        <w:t>/  </w:t>
      </w:r>
      <w:r>
        <w:rPr>
          <w:iCs/>
          <w:sz w:val="28"/>
          <w:szCs w:val="28"/>
        </w:rPr>
        <w:t>Проектирование</w:t>
      </w:r>
      <w:proofErr w:type="gramEnd"/>
      <w:r>
        <w:rPr>
          <w:iCs/>
          <w:sz w:val="28"/>
          <w:szCs w:val="28"/>
        </w:rPr>
        <w:t xml:space="preserve"> строительных конструкций</w:t>
      </w:r>
      <w:r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Pr="0045416E">
        <w:rPr>
          <w:iCs/>
          <w:sz w:val="28"/>
          <w:szCs w:val="28"/>
        </w:rPr>
        <w:t>.</w:t>
      </w:r>
    </w:p>
    <w:p w14:paraId="6AA70F79" w14:textId="125E8E1D" w:rsidR="00820CE1" w:rsidRPr="00192E43" w:rsidRDefault="00192E43" w:rsidP="00B14312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Особенности устройства и расчета буроинъекционных свай</w:t>
      </w:r>
      <w:r w:rsidRPr="0045416E">
        <w:rPr>
          <w:iCs/>
          <w:sz w:val="28"/>
          <w:szCs w:val="28"/>
        </w:rPr>
        <w:t xml:space="preserve"> /</w:t>
      </w:r>
      <w:proofErr w:type="gramStart"/>
      <w:r w:rsidRPr="0045416E">
        <w:rPr>
          <w:iCs/>
          <w:sz w:val="28"/>
          <w:szCs w:val="28"/>
        </w:rPr>
        <w:t>/  </w:t>
      </w:r>
      <w:r>
        <w:rPr>
          <w:iCs/>
          <w:sz w:val="28"/>
          <w:szCs w:val="28"/>
        </w:rPr>
        <w:t>Проектирование</w:t>
      </w:r>
      <w:proofErr w:type="gramEnd"/>
      <w:r>
        <w:rPr>
          <w:iCs/>
          <w:sz w:val="28"/>
          <w:szCs w:val="28"/>
        </w:rPr>
        <w:t xml:space="preserve"> строительных конструкций</w:t>
      </w:r>
      <w:r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Pr="0045416E">
        <w:rPr>
          <w:iCs/>
          <w:sz w:val="28"/>
          <w:szCs w:val="28"/>
        </w:rPr>
        <w:t>.</w:t>
      </w:r>
    </w:p>
    <w:sectPr w:rsidR="00820CE1" w:rsidRPr="00192E43" w:rsidSect="000A7D5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E1246" w14:textId="77777777" w:rsidR="008E7618" w:rsidRDefault="008E7618" w:rsidP="002148F4">
      <w:r>
        <w:separator/>
      </w:r>
    </w:p>
  </w:endnote>
  <w:endnote w:type="continuationSeparator" w:id="0">
    <w:p w14:paraId="48A303EE" w14:textId="77777777" w:rsidR="008E7618" w:rsidRDefault="008E7618" w:rsidP="002148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A43C99" w14:textId="77777777" w:rsidR="008E7618" w:rsidRDefault="008E7618" w:rsidP="002148F4">
      <w:r>
        <w:separator/>
      </w:r>
    </w:p>
  </w:footnote>
  <w:footnote w:type="continuationSeparator" w:id="0">
    <w:p w14:paraId="668F82CE" w14:textId="77777777" w:rsidR="008E7618" w:rsidRDefault="008E7618" w:rsidP="002148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6E302C"/>
    <w:multiLevelType w:val="hybridMultilevel"/>
    <w:tmpl w:val="040CA4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1CB91BF3"/>
    <w:multiLevelType w:val="hybridMultilevel"/>
    <w:tmpl w:val="040CA4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225"/>
    <w:rsid w:val="00005294"/>
    <w:rsid w:val="00057DFA"/>
    <w:rsid w:val="000A7D5C"/>
    <w:rsid w:val="000C0A50"/>
    <w:rsid w:val="00192E43"/>
    <w:rsid w:val="001E2D67"/>
    <w:rsid w:val="002148F4"/>
    <w:rsid w:val="002333EB"/>
    <w:rsid w:val="00417BF9"/>
    <w:rsid w:val="0045416E"/>
    <w:rsid w:val="0048386C"/>
    <w:rsid w:val="004A4193"/>
    <w:rsid w:val="005655E7"/>
    <w:rsid w:val="005A5DFC"/>
    <w:rsid w:val="00603D3C"/>
    <w:rsid w:val="00684967"/>
    <w:rsid w:val="006B1CB5"/>
    <w:rsid w:val="006C25FB"/>
    <w:rsid w:val="00785225"/>
    <w:rsid w:val="007B2254"/>
    <w:rsid w:val="007D4609"/>
    <w:rsid w:val="00820CE1"/>
    <w:rsid w:val="008358D9"/>
    <w:rsid w:val="00840F99"/>
    <w:rsid w:val="008E7618"/>
    <w:rsid w:val="009B1404"/>
    <w:rsid w:val="00A40CFE"/>
    <w:rsid w:val="00B14312"/>
    <w:rsid w:val="00DA2D25"/>
    <w:rsid w:val="00E411BD"/>
    <w:rsid w:val="00EA7742"/>
    <w:rsid w:val="00F71E9F"/>
    <w:rsid w:val="00F93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6E6DAB"/>
  <w15:docId w15:val="{F970293D-0BDC-4AD9-AF85-579A7549C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B22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E2D67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1E2D67"/>
    <w:rPr>
      <w:color w:val="800080" w:themeColor="followedHyperlink"/>
      <w:u w:val="single"/>
    </w:rPr>
  </w:style>
  <w:style w:type="paragraph" w:styleId="a5">
    <w:name w:val="header"/>
    <w:basedOn w:val="a"/>
    <w:link w:val="a6"/>
    <w:uiPriority w:val="99"/>
    <w:unhideWhenUsed/>
    <w:rsid w:val="002148F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2148F4"/>
  </w:style>
  <w:style w:type="paragraph" w:styleId="a7">
    <w:name w:val="footer"/>
    <w:basedOn w:val="a"/>
    <w:link w:val="a8"/>
    <w:uiPriority w:val="99"/>
    <w:unhideWhenUsed/>
    <w:rsid w:val="002148F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2148F4"/>
  </w:style>
  <w:style w:type="paragraph" w:styleId="a9">
    <w:name w:val="Balloon Text"/>
    <w:basedOn w:val="a"/>
    <w:link w:val="aa"/>
    <w:uiPriority w:val="99"/>
    <w:semiHidden/>
    <w:unhideWhenUsed/>
    <w:rsid w:val="005A5DF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A5DFC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454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45416E"/>
    <w:pPr>
      <w:ind w:left="720"/>
      <w:contextualSpacing/>
    </w:pPr>
  </w:style>
  <w:style w:type="character" w:customStyle="1" w:styleId="ezkurwreuab5ozgtqnkl">
    <w:name w:val="ezkurwreuab5ozgtqnkl"/>
    <w:basedOn w:val="a0"/>
    <w:rsid w:val="00DA2D25"/>
  </w:style>
  <w:style w:type="character" w:styleId="ad">
    <w:name w:val="Placeholder Text"/>
    <w:basedOn w:val="a0"/>
    <w:uiPriority w:val="99"/>
    <w:semiHidden/>
    <w:rsid w:val="005655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418</Words>
  <Characters>2386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Владислав</dc:creator>
  <cp:lastModifiedBy>иван негрей</cp:lastModifiedBy>
  <cp:revision>3</cp:revision>
  <dcterms:created xsi:type="dcterms:W3CDTF">2026-03-09T09:09:00Z</dcterms:created>
  <dcterms:modified xsi:type="dcterms:W3CDTF">2026-03-09T09:09:00Z</dcterms:modified>
</cp:coreProperties>
</file>